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4A2FC7" w:rsidRDefault="004A2FC7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2FC7" w:rsidRDefault="004A2FC7" w:rsidP="004A2F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4A2FC7" w:rsidRPr="00A219C0" w:rsidRDefault="004A2FC7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FB0EC4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краеведческий кружок «Родная сторона»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FB0E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EC4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FB0EC4" w:rsidRPr="00FB0EC4">
        <w:rPr>
          <w:rFonts w:ascii="Times New Roman" w:hAnsi="Times New Roman" w:cs="Times New Roman"/>
          <w:sz w:val="24"/>
          <w:szCs w:val="24"/>
        </w:rPr>
        <w:t>егулирует деятельность краеведческого кружка «Родная сторона»,</w:t>
      </w:r>
      <w:r w:rsidRPr="00FB0EC4">
        <w:rPr>
          <w:rFonts w:ascii="Times New Roman" w:hAnsi="Times New Roman" w:cs="Times New Roman"/>
          <w:sz w:val="24"/>
          <w:szCs w:val="24"/>
        </w:rPr>
        <w:t xml:space="preserve"> работающего на базе Муниципального</w:t>
      </w:r>
      <w:r w:rsidR="000631C3" w:rsidRPr="00FB0EC4">
        <w:rPr>
          <w:rFonts w:ascii="Times New Roman" w:hAnsi="Times New Roman" w:cs="Times New Roman"/>
          <w:sz w:val="24"/>
          <w:szCs w:val="24"/>
        </w:rPr>
        <w:t xml:space="preserve"> </w:t>
      </w:r>
      <w:r w:rsidRPr="00FB0EC4">
        <w:rPr>
          <w:rFonts w:ascii="Times New Roman" w:hAnsi="Times New Roman" w:cs="Times New Roman"/>
          <w:sz w:val="24"/>
          <w:szCs w:val="24"/>
        </w:rPr>
        <w:t>бюджетного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FB0EC4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FB0EC4">
        <w:rPr>
          <w:rFonts w:ascii="Times New Roman" w:hAnsi="Times New Roman" w:cs="Times New Roman"/>
          <w:sz w:val="24"/>
          <w:szCs w:val="24"/>
        </w:rPr>
        <w:t>Острожский</w:t>
      </w:r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FB0EC4" w:rsidRDefault="007B0F54" w:rsidP="00FB0E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FB0EC4">
        <w:rPr>
          <w:rFonts w:ascii="Times New Roman" w:hAnsi="Times New Roman" w:cs="Times New Roman"/>
          <w:b/>
          <w:sz w:val="24"/>
          <w:szCs w:val="24"/>
        </w:rPr>
        <w:t>(в дальнейшем –</w:t>
      </w:r>
      <w:r w:rsidR="00FB0EC4" w:rsidRPr="00FB0EC4">
        <w:rPr>
          <w:rFonts w:ascii="Times New Roman" w:hAnsi="Times New Roman" w:cs="Times New Roman"/>
          <w:b/>
          <w:sz w:val="24"/>
          <w:szCs w:val="24"/>
        </w:rPr>
        <w:t xml:space="preserve"> краеведческий кружок «Родная сторона»</w:t>
      </w:r>
    </w:p>
    <w:p w:rsidR="007D7473" w:rsidRPr="00A219C0" w:rsidRDefault="00A37BF6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FB0EC4" w:rsidRDefault="007D7473" w:rsidP="00FB0E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</w:t>
      </w:r>
      <w:r w:rsidR="00FB0EC4">
        <w:rPr>
          <w:rFonts w:ascii="Times New Roman" w:hAnsi="Times New Roman" w:cs="Times New Roman"/>
          <w:sz w:val="24"/>
          <w:szCs w:val="24"/>
        </w:rPr>
        <w:t xml:space="preserve"> </w:t>
      </w:r>
      <w:r w:rsidR="00FB0EC4" w:rsidRPr="00FB0EC4">
        <w:rPr>
          <w:rFonts w:ascii="Times New Roman" w:hAnsi="Times New Roman" w:cs="Times New Roman"/>
          <w:sz w:val="24"/>
          <w:szCs w:val="24"/>
        </w:rPr>
        <w:t>краеведческий кружок «Родная сторона»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FB0EC4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FB0EC4">
        <w:rPr>
          <w:rFonts w:ascii="Times New Roman" w:hAnsi="Times New Roman" w:cs="Times New Roman"/>
          <w:sz w:val="24"/>
          <w:szCs w:val="24"/>
        </w:rPr>
        <w:t xml:space="preserve"> краеведческом</w:t>
      </w:r>
      <w:proofErr w:type="gramEnd"/>
      <w:r w:rsidR="00FB0EC4" w:rsidRPr="00FB0EC4">
        <w:rPr>
          <w:rFonts w:ascii="Times New Roman" w:hAnsi="Times New Roman" w:cs="Times New Roman"/>
          <w:sz w:val="24"/>
          <w:szCs w:val="24"/>
        </w:rPr>
        <w:t xml:space="preserve"> круж</w:t>
      </w:r>
      <w:r w:rsidR="00FB0EC4">
        <w:rPr>
          <w:rFonts w:ascii="Times New Roman" w:hAnsi="Times New Roman" w:cs="Times New Roman"/>
          <w:sz w:val="24"/>
          <w:szCs w:val="24"/>
        </w:rPr>
        <w:t>ке</w:t>
      </w:r>
      <w:r w:rsidR="00FB0EC4" w:rsidRPr="00FB0EC4">
        <w:rPr>
          <w:rFonts w:ascii="Times New Roman" w:hAnsi="Times New Roman" w:cs="Times New Roman"/>
          <w:sz w:val="24"/>
          <w:szCs w:val="24"/>
        </w:rPr>
        <w:t xml:space="preserve"> «Родная сторона»</w:t>
      </w:r>
      <w:r w:rsidR="00FB0E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FB0EC4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FB0EC4">
        <w:rPr>
          <w:rFonts w:ascii="Times New Roman" w:hAnsi="Times New Roman" w:cs="Times New Roman"/>
          <w:sz w:val="24"/>
          <w:szCs w:val="24"/>
        </w:rPr>
        <w:t>К</w:t>
      </w:r>
      <w:r w:rsidR="00FB0EC4" w:rsidRPr="00FB0EC4">
        <w:rPr>
          <w:rFonts w:ascii="Times New Roman" w:hAnsi="Times New Roman" w:cs="Times New Roman"/>
          <w:sz w:val="24"/>
          <w:szCs w:val="24"/>
        </w:rPr>
        <w:t>раеведческий кружок «Родная сторона»</w:t>
      </w:r>
      <w:r w:rsidR="00FB0E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FB0EC4">
        <w:rPr>
          <w:rFonts w:ascii="Times New Roman" w:hAnsi="Times New Roman" w:cs="Times New Roman"/>
          <w:sz w:val="24"/>
          <w:szCs w:val="24"/>
        </w:rPr>
        <w:t>ского досуга в с. Острожка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Pr="00FB0EC4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Творческие </w:t>
      </w:r>
      <w:r w:rsidR="00FB0EC4">
        <w:rPr>
          <w:rFonts w:ascii="Times New Roman" w:hAnsi="Times New Roman" w:cs="Times New Roman"/>
          <w:sz w:val="24"/>
          <w:szCs w:val="24"/>
        </w:rPr>
        <w:t>работы</w:t>
      </w:r>
      <w:r w:rsidR="00FB0EC4" w:rsidRP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FB0EC4">
        <w:rPr>
          <w:rFonts w:ascii="Times New Roman" w:hAnsi="Times New Roman" w:cs="Times New Roman"/>
          <w:sz w:val="24"/>
          <w:szCs w:val="24"/>
        </w:rPr>
        <w:t>краеведческого</w:t>
      </w:r>
      <w:r w:rsidR="00FB0EC4" w:rsidRPr="00FB0EC4">
        <w:rPr>
          <w:rFonts w:ascii="Times New Roman" w:hAnsi="Times New Roman" w:cs="Times New Roman"/>
          <w:sz w:val="24"/>
          <w:szCs w:val="24"/>
        </w:rPr>
        <w:t xml:space="preserve"> круж</w:t>
      </w:r>
      <w:r w:rsidR="00FB0EC4">
        <w:rPr>
          <w:rFonts w:ascii="Times New Roman" w:hAnsi="Times New Roman" w:cs="Times New Roman"/>
          <w:sz w:val="24"/>
          <w:szCs w:val="24"/>
        </w:rPr>
        <w:t>ка</w:t>
      </w:r>
      <w:r w:rsidR="00FB0EC4" w:rsidRPr="00FB0EC4">
        <w:rPr>
          <w:rFonts w:ascii="Times New Roman" w:hAnsi="Times New Roman" w:cs="Times New Roman"/>
          <w:sz w:val="24"/>
          <w:szCs w:val="24"/>
        </w:rPr>
        <w:t xml:space="preserve"> «Родная сторона»</w:t>
      </w:r>
      <w:r w:rsidR="00FB0E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0EC4" w:rsidRPr="00A219C0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FB0EC4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FB0EC4">
        <w:rPr>
          <w:rFonts w:ascii="Times New Roman" w:hAnsi="Times New Roman" w:cs="Times New Roman"/>
          <w:sz w:val="24"/>
          <w:szCs w:val="24"/>
        </w:rPr>
        <w:t>К</w:t>
      </w:r>
      <w:r w:rsidR="00FB0EC4" w:rsidRPr="00FB0EC4">
        <w:rPr>
          <w:rFonts w:ascii="Times New Roman" w:hAnsi="Times New Roman" w:cs="Times New Roman"/>
          <w:sz w:val="24"/>
          <w:szCs w:val="24"/>
        </w:rPr>
        <w:t>раеведческий кружок «Родная сторона»</w:t>
      </w:r>
      <w:r w:rsidR="00E229FC">
        <w:rPr>
          <w:rFonts w:ascii="Times New Roman" w:hAnsi="Times New Roman" w:cs="Times New Roman"/>
          <w:sz w:val="24"/>
          <w:szCs w:val="24"/>
        </w:rPr>
        <w:t xml:space="preserve"> </w:t>
      </w:r>
      <w:r w:rsidR="00E229FC" w:rsidRPr="00A219C0">
        <w:rPr>
          <w:rFonts w:ascii="Times New Roman" w:hAnsi="Times New Roman" w:cs="Times New Roman"/>
          <w:sz w:val="24"/>
          <w:szCs w:val="24"/>
        </w:rPr>
        <w:t>создается</w:t>
      </w:r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516F85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516F85">
        <w:rPr>
          <w:rFonts w:ascii="Times New Roman" w:hAnsi="Times New Roman" w:cs="Times New Roman"/>
          <w:sz w:val="24"/>
          <w:szCs w:val="24"/>
        </w:rPr>
        <w:t>а</w:t>
      </w:r>
      <w:r w:rsidR="00A37BF6">
        <w:rPr>
          <w:rFonts w:ascii="Times New Roman" w:hAnsi="Times New Roman" w:cs="Times New Roman"/>
          <w:sz w:val="24"/>
          <w:szCs w:val="24"/>
        </w:rPr>
        <w:t xml:space="preserve"> в недел</w:t>
      </w:r>
      <w:r w:rsidR="00E55B80">
        <w:rPr>
          <w:rFonts w:ascii="Times New Roman" w:hAnsi="Times New Roman" w:cs="Times New Roman"/>
          <w:sz w:val="24"/>
          <w:szCs w:val="24"/>
        </w:rPr>
        <w:t>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FB0EC4" w:rsidRDefault="007D7473" w:rsidP="00FB0E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FB0EC4">
        <w:rPr>
          <w:rFonts w:ascii="Times New Roman" w:hAnsi="Times New Roman" w:cs="Times New Roman"/>
          <w:sz w:val="24"/>
          <w:szCs w:val="24"/>
        </w:rPr>
        <w:t>оложения о краеведческом</w:t>
      </w:r>
      <w:r w:rsidR="00FB0EC4" w:rsidRPr="00FB0EC4">
        <w:rPr>
          <w:rFonts w:ascii="Times New Roman" w:hAnsi="Times New Roman" w:cs="Times New Roman"/>
          <w:sz w:val="24"/>
          <w:szCs w:val="24"/>
        </w:rPr>
        <w:t xml:space="preserve"> круж</w:t>
      </w:r>
      <w:r w:rsidR="00FB0EC4">
        <w:rPr>
          <w:rFonts w:ascii="Times New Roman" w:hAnsi="Times New Roman" w:cs="Times New Roman"/>
          <w:sz w:val="24"/>
          <w:szCs w:val="24"/>
        </w:rPr>
        <w:t>ке</w:t>
      </w:r>
      <w:r w:rsidR="00FB0EC4" w:rsidRPr="00FB0EC4">
        <w:rPr>
          <w:rFonts w:ascii="Times New Roman" w:hAnsi="Times New Roman" w:cs="Times New Roman"/>
          <w:sz w:val="24"/>
          <w:szCs w:val="24"/>
        </w:rPr>
        <w:t xml:space="preserve"> «Родная сторона»</w:t>
      </w:r>
    </w:p>
    <w:p w:rsidR="007D7473" w:rsidRPr="00A219C0" w:rsidRDefault="00A37BF6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EC4" w:rsidRDefault="00FB0EC4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EC4" w:rsidRDefault="00FB0EC4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37BF6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FB0EC4" w:rsidRDefault="00FB0EC4" w:rsidP="00A219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Численность и наполняемость краеведческого</w:t>
      </w:r>
      <w:r w:rsidRPr="00FB0EC4">
        <w:rPr>
          <w:rFonts w:ascii="Times New Roman" w:hAnsi="Times New Roman" w:cs="Times New Roman"/>
          <w:sz w:val="24"/>
          <w:szCs w:val="24"/>
        </w:rPr>
        <w:t xml:space="preserve"> круж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FB0EC4">
        <w:rPr>
          <w:rFonts w:ascii="Times New Roman" w:hAnsi="Times New Roman" w:cs="Times New Roman"/>
          <w:sz w:val="24"/>
          <w:szCs w:val="24"/>
        </w:rPr>
        <w:t xml:space="preserve"> «Родная сторона»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="007D7473"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="007D7473"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="007D7473"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4184"/>
    <w:rsid w:val="00167C25"/>
    <w:rsid w:val="00191004"/>
    <w:rsid w:val="00196E11"/>
    <w:rsid w:val="00242A83"/>
    <w:rsid w:val="00370560"/>
    <w:rsid w:val="003C3DFB"/>
    <w:rsid w:val="003C4BB5"/>
    <w:rsid w:val="0046646F"/>
    <w:rsid w:val="004A2FC7"/>
    <w:rsid w:val="00506973"/>
    <w:rsid w:val="00516F85"/>
    <w:rsid w:val="005471EE"/>
    <w:rsid w:val="0056672B"/>
    <w:rsid w:val="00591208"/>
    <w:rsid w:val="00641D88"/>
    <w:rsid w:val="007A3247"/>
    <w:rsid w:val="007B0F54"/>
    <w:rsid w:val="007D7473"/>
    <w:rsid w:val="009200CF"/>
    <w:rsid w:val="00A219C0"/>
    <w:rsid w:val="00A37BF6"/>
    <w:rsid w:val="00A64DBB"/>
    <w:rsid w:val="00C41E9B"/>
    <w:rsid w:val="00C92FD3"/>
    <w:rsid w:val="00CD5C22"/>
    <w:rsid w:val="00D709E0"/>
    <w:rsid w:val="00E229FC"/>
    <w:rsid w:val="00E55B80"/>
    <w:rsid w:val="00F03827"/>
    <w:rsid w:val="00F4670D"/>
    <w:rsid w:val="00F64DCA"/>
    <w:rsid w:val="00FB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1957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2024-05-16T12:03:00Z</dcterms:created>
  <dcterms:modified xsi:type="dcterms:W3CDTF">2024-07-11T09:12:00Z</dcterms:modified>
</cp:coreProperties>
</file>